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F8" w:rsidRDefault="0065770E">
      <w:r>
        <w:t xml:space="preserve">Választási Iroda közleményei </w:t>
      </w:r>
      <w:bookmarkStart w:id="0" w:name="_GoBack"/>
      <w:bookmarkEnd w:id="0"/>
    </w:p>
    <w:sectPr w:rsidR="0082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0E"/>
    <w:rsid w:val="0065770E"/>
    <w:rsid w:val="008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01AF"/>
  <w15:chartTrackingRefBased/>
  <w15:docId w15:val="{9EA39F78-B402-4C4C-AC4C-2C34570C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Lumei Sándorné</dc:creator>
  <cp:keywords/>
  <dc:description/>
  <cp:lastModifiedBy>Lumei Sándorné</cp:lastModifiedBy>
  <cp:revision>1</cp:revision>
  <dcterms:created xsi:type="dcterms:W3CDTF">2021-10-27T12:55:00Z</dcterms:created>
  <dcterms:modified xsi:type="dcterms:W3CDTF">2021-10-27T12:55:00Z</dcterms:modified>
</cp:coreProperties>
</file>